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F7" w:rsidRDefault="00B218F7" w:rsidP="00B218F7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B218F7" w:rsidRDefault="00B218F7" w:rsidP="00B218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B218F7" w:rsidRPr="003F6A82" w:rsidRDefault="00B218F7" w:rsidP="00B218F7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B218F7" w:rsidRDefault="00B218F7" w:rsidP="00B218F7">
      <w:pPr>
        <w:pStyle w:val="a3"/>
        <w:jc w:val="center"/>
        <w:rPr>
          <w:sz w:val="24"/>
          <w:szCs w:val="24"/>
        </w:rPr>
      </w:pPr>
    </w:p>
    <w:p w:rsidR="00BD6A7A" w:rsidRPr="003F6A82" w:rsidRDefault="00BD6A7A" w:rsidP="00B218F7">
      <w:pPr>
        <w:pStyle w:val="a3"/>
        <w:jc w:val="center"/>
        <w:rPr>
          <w:sz w:val="24"/>
          <w:szCs w:val="24"/>
        </w:rPr>
      </w:pPr>
    </w:p>
    <w:p w:rsidR="0045229E" w:rsidRPr="00CB4778" w:rsidRDefault="0045229E" w:rsidP="0045229E">
      <w:pPr>
        <w:pStyle w:val="a3"/>
        <w:jc w:val="center"/>
      </w:pPr>
      <w:r w:rsidRPr="00CB4778">
        <w:t xml:space="preserve">Информация </w:t>
      </w:r>
    </w:p>
    <w:p w:rsidR="00464924" w:rsidRPr="00CB4778" w:rsidRDefault="0045229E" w:rsidP="0045229E">
      <w:pPr>
        <w:pStyle w:val="a3"/>
        <w:jc w:val="center"/>
      </w:pPr>
      <w:r w:rsidRPr="00CB4778">
        <w:t>о результатах экспертно-аналитического мероприятия</w:t>
      </w:r>
    </w:p>
    <w:p w:rsidR="0045229E" w:rsidRDefault="0045229E" w:rsidP="0045229E">
      <w:pPr>
        <w:pStyle w:val="a3"/>
        <w:jc w:val="center"/>
      </w:pPr>
      <w:r w:rsidRPr="00CB4778">
        <w:t xml:space="preserve">«Анализ отчёта об исполнении сельского бюджета муниципального образования </w:t>
      </w:r>
      <w:r w:rsidR="006C5BDE" w:rsidRPr="00CB4778">
        <w:t>Покр</w:t>
      </w:r>
      <w:r w:rsidR="00DB119C" w:rsidRPr="00CB4778">
        <w:t>овской</w:t>
      </w:r>
      <w:r w:rsidRPr="00CB4778">
        <w:t xml:space="preserve"> сельсовет </w:t>
      </w:r>
      <w:r w:rsidR="00407580">
        <w:t xml:space="preserve">за </w:t>
      </w:r>
      <w:r w:rsidR="000F1E95">
        <w:t>202</w:t>
      </w:r>
      <w:r w:rsidR="00407580">
        <w:t>5</w:t>
      </w:r>
      <w:r w:rsidR="001A514C">
        <w:t xml:space="preserve"> год</w:t>
      </w:r>
      <w:r w:rsidR="000F1E95">
        <w:t>»</w:t>
      </w:r>
    </w:p>
    <w:p w:rsidR="00BD6A7A" w:rsidRPr="00CB4778" w:rsidRDefault="00BD6A7A" w:rsidP="0045229E">
      <w:pPr>
        <w:pStyle w:val="a3"/>
        <w:jc w:val="center"/>
      </w:pPr>
    </w:p>
    <w:p w:rsidR="007724AB" w:rsidRDefault="00407580" w:rsidP="007724AB">
      <w:pPr>
        <w:pStyle w:val="a3"/>
        <w:ind w:firstLine="709"/>
        <w:jc w:val="both"/>
      </w:pPr>
      <w:r w:rsidRPr="00F425EC">
        <w:t xml:space="preserve">Внешняя проверка отчёта </w:t>
      </w:r>
      <w:r w:rsidR="009A60F3">
        <w:t>«О</w:t>
      </w:r>
      <w:r w:rsidRPr="00F425EC">
        <w:t xml:space="preserve">б исполнении бюджета муниципального образования </w:t>
      </w:r>
      <w:r>
        <w:t xml:space="preserve">Покровский </w:t>
      </w:r>
      <w:r w:rsidRPr="00F425EC">
        <w:t>сельсовет</w:t>
      </w:r>
      <w:r>
        <w:t xml:space="preserve"> </w:t>
      </w:r>
      <w:r w:rsidRPr="00F425EC">
        <w:t xml:space="preserve">Родинского района Алтайского края за </w:t>
      </w:r>
      <w:r>
        <w:t xml:space="preserve"> 2025</w:t>
      </w:r>
      <w:r w:rsidRPr="00F425EC">
        <w:t xml:space="preserve"> год</w:t>
      </w:r>
      <w:r w:rsidR="009A60F3">
        <w:t>»</w:t>
      </w:r>
      <w:r w:rsidRPr="00F425EC">
        <w:t xml:space="preserve"> проведена </w:t>
      </w:r>
      <w:r>
        <w:t>инспектором</w:t>
      </w:r>
      <w:r w:rsidRPr="00F425EC">
        <w:t xml:space="preserve"> Контрольно-счетной палаты</w:t>
      </w:r>
      <w:r w:rsidR="00F141DB">
        <w:t xml:space="preserve"> </w:t>
      </w:r>
      <w:r w:rsidRPr="00F425EC">
        <w:t>(далее – «КСП) на основании статьи  157, п.5 статьи 264.2 Бюджетного кодекса Российской Федерации</w:t>
      </w:r>
      <w:r>
        <w:t xml:space="preserve">, согласно распоряжения </w:t>
      </w:r>
      <w:r w:rsidR="00070FE4" w:rsidRPr="002236DE">
        <w:t>№7 от 09.03.2026 г.</w:t>
      </w:r>
      <w:r w:rsidR="00070FE4">
        <w:t xml:space="preserve"> </w:t>
      </w:r>
      <w:r w:rsidR="007724AB">
        <w:t xml:space="preserve"> </w:t>
      </w:r>
      <w:r w:rsidR="006D7306">
        <w:t>К</w:t>
      </w:r>
      <w:r w:rsidR="007724AB">
        <w:t>онтрольно-счетной палаты Родинского района Алтайского края.</w:t>
      </w:r>
    </w:p>
    <w:p w:rsidR="0045229E" w:rsidRDefault="0045229E" w:rsidP="0045229E">
      <w:pPr>
        <w:pStyle w:val="a3"/>
        <w:ind w:firstLine="709"/>
        <w:jc w:val="both"/>
      </w:pPr>
      <w:r w:rsidRPr="00CB4778">
        <w:t>Цель экспертно-аналитического мероприятия: оценить объёмы, динамику и структуру доходов и расходов сельского бюджета, межбюджетных трансфертов, дефицита сельского бюджета.</w:t>
      </w:r>
    </w:p>
    <w:p w:rsidR="006C5BDE" w:rsidRDefault="006C5BDE" w:rsidP="006C5BDE">
      <w:pPr>
        <w:ind w:firstLine="709"/>
        <w:jc w:val="both"/>
        <w:rPr>
          <w:sz w:val="28"/>
          <w:szCs w:val="28"/>
        </w:rPr>
      </w:pPr>
      <w:r w:rsidRPr="00B12E22">
        <w:rPr>
          <w:sz w:val="28"/>
          <w:szCs w:val="28"/>
        </w:rPr>
        <w:t xml:space="preserve">Исполнение бюджета </w:t>
      </w:r>
      <w:r>
        <w:rPr>
          <w:sz w:val="28"/>
          <w:szCs w:val="28"/>
        </w:rPr>
        <w:t xml:space="preserve">муниципального образования Покровского сельсовета </w:t>
      </w:r>
      <w:r w:rsidRPr="00B12E22">
        <w:rPr>
          <w:sz w:val="28"/>
          <w:szCs w:val="28"/>
        </w:rPr>
        <w:t xml:space="preserve">в отчетном периоде осуществлялось в соответствии с решением </w:t>
      </w:r>
      <w:r>
        <w:rPr>
          <w:sz w:val="28"/>
          <w:szCs w:val="28"/>
        </w:rPr>
        <w:t xml:space="preserve">сельского </w:t>
      </w:r>
      <w:r w:rsidR="00E55C4D">
        <w:rPr>
          <w:sz w:val="28"/>
          <w:szCs w:val="28"/>
        </w:rPr>
        <w:t xml:space="preserve">Совета депутатов </w:t>
      </w:r>
      <w:r w:rsidR="00CB4778">
        <w:rPr>
          <w:sz w:val="28"/>
          <w:szCs w:val="28"/>
        </w:rPr>
        <w:t xml:space="preserve"> </w:t>
      </w:r>
      <w:r w:rsidR="00F2226E">
        <w:rPr>
          <w:sz w:val="28"/>
          <w:szCs w:val="28"/>
        </w:rPr>
        <w:t xml:space="preserve">от </w:t>
      </w:r>
      <w:r w:rsidR="00F2226E" w:rsidRPr="003006D7">
        <w:rPr>
          <w:sz w:val="28"/>
          <w:szCs w:val="28"/>
        </w:rPr>
        <w:t>27.12.2024 № 2</w:t>
      </w:r>
      <w:r w:rsidR="00F2226E">
        <w:rPr>
          <w:sz w:val="28"/>
          <w:szCs w:val="28"/>
        </w:rPr>
        <w:t>4</w:t>
      </w:r>
      <w:r w:rsidR="00F2226E" w:rsidRPr="00D53E9A">
        <w:rPr>
          <w:rStyle w:val="aa"/>
          <w:sz w:val="28"/>
          <w:szCs w:val="28"/>
        </w:rPr>
        <w:t xml:space="preserve"> </w:t>
      </w:r>
      <w:r w:rsidRPr="00B12E22">
        <w:rPr>
          <w:sz w:val="28"/>
          <w:szCs w:val="28"/>
        </w:rPr>
        <w:t xml:space="preserve">«Об утверждении </w:t>
      </w:r>
      <w:r>
        <w:rPr>
          <w:sz w:val="28"/>
          <w:szCs w:val="28"/>
        </w:rPr>
        <w:t xml:space="preserve">бюджета </w:t>
      </w:r>
    </w:p>
    <w:p w:rsidR="006C5BDE" w:rsidRDefault="006C5BDE" w:rsidP="006C5B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муниципального образования Покровский сельсовет Родинского района Алтайского края </w:t>
      </w:r>
      <w:r w:rsidRPr="00B12E22">
        <w:rPr>
          <w:sz w:val="28"/>
          <w:szCs w:val="28"/>
        </w:rPr>
        <w:t xml:space="preserve">на </w:t>
      </w:r>
      <w:r w:rsidR="000F1E95">
        <w:rPr>
          <w:sz w:val="28"/>
          <w:szCs w:val="28"/>
        </w:rPr>
        <w:t>202</w:t>
      </w:r>
      <w:r w:rsidR="00407580">
        <w:rPr>
          <w:sz w:val="28"/>
          <w:szCs w:val="28"/>
        </w:rPr>
        <w:t>5</w:t>
      </w:r>
      <w:r w:rsidRPr="00B12E22">
        <w:rPr>
          <w:sz w:val="28"/>
          <w:szCs w:val="28"/>
        </w:rPr>
        <w:t xml:space="preserve"> год</w:t>
      </w:r>
      <w:r w:rsidR="001D1D2B">
        <w:rPr>
          <w:sz w:val="28"/>
          <w:szCs w:val="28"/>
        </w:rPr>
        <w:t xml:space="preserve"> и на плановый период 2026 и 2027 годов</w:t>
      </w:r>
      <w:r w:rsidRPr="00B12E22">
        <w:rPr>
          <w:sz w:val="28"/>
          <w:szCs w:val="28"/>
        </w:rPr>
        <w:t>»</w:t>
      </w:r>
      <w:r w:rsidR="00070302">
        <w:rPr>
          <w:sz w:val="28"/>
          <w:szCs w:val="28"/>
        </w:rPr>
        <w:t xml:space="preserve"> </w:t>
      </w:r>
      <w:r w:rsidR="00A322E0">
        <w:rPr>
          <w:sz w:val="28"/>
          <w:szCs w:val="28"/>
        </w:rPr>
        <w:t xml:space="preserve">с </w:t>
      </w:r>
      <w:r w:rsidR="00336B48">
        <w:rPr>
          <w:sz w:val="28"/>
          <w:szCs w:val="28"/>
        </w:rPr>
        <w:t xml:space="preserve"> учетом изменений и дополнений</w:t>
      </w:r>
      <w:r w:rsidRPr="00B12E22">
        <w:rPr>
          <w:sz w:val="28"/>
          <w:szCs w:val="28"/>
        </w:rPr>
        <w:t>.</w:t>
      </w:r>
    </w:p>
    <w:p w:rsidR="000F1E95" w:rsidRDefault="000F1E95" w:rsidP="000F1E95">
      <w:pPr>
        <w:ind w:firstLine="708"/>
        <w:jc w:val="both"/>
        <w:rPr>
          <w:sz w:val="28"/>
          <w:szCs w:val="28"/>
        </w:rPr>
      </w:pPr>
      <w:r w:rsidRPr="000F1E95">
        <w:rPr>
          <w:sz w:val="28"/>
          <w:szCs w:val="28"/>
        </w:rPr>
        <w:t xml:space="preserve">Бюджет по доходам исполнен на </w:t>
      </w:r>
      <w:r w:rsidR="00070FE4" w:rsidRPr="00070FE4">
        <w:rPr>
          <w:sz w:val="28"/>
          <w:szCs w:val="28"/>
        </w:rPr>
        <w:t>100,2</w:t>
      </w:r>
      <w:r w:rsidRPr="00070FE4">
        <w:rPr>
          <w:sz w:val="28"/>
          <w:szCs w:val="28"/>
        </w:rPr>
        <w:t xml:space="preserve">% в сумме </w:t>
      </w:r>
      <w:r w:rsidR="00070FE4" w:rsidRPr="00070FE4">
        <w:rPr>
          <w:sz w:val="28"/>
          <w:szCs w:val="28"/>
        </w:rPr>
        <w:t>6561,3</w:t>
      </w:r>
      <w:r w:rsidRPr="00070FE4">
        <w:rPr>
          <w:sz w:val="28"/>
          <w:szCs w:val="28"/>
        </w:rPr>
        <w:t xml:space="preserve"> тыс.руб.</w:t>
      </w:r>
    </w:p>
    <w:p w:rsidR="00070FE4" w:rsidRPr="001D1C10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Удельный вес безвозмездных поступлений в общем объеме доходов составил </w:t>
      </w:r>
      <w:r>
        <w:rPr>
          <w:sz w:val="28"/>
          <w:szCs w:val="28"/>
        </w:rPr>
        <w:t>78,</w:t>
      </w:r>
      <w:r w:rsidRPr="001D1C10">
        <w:rPr>
          <w:sz w:val="28"/>
          <w:szCs w:val="28"/>
        </w:rPr>
        <w:t xml:space="preserve">2%.  Налоговые  и  неналоговые доходы занимают </w:t>
      </w:r>
      <w:r>
        <w:rPr>
          <w:sz w:val="28"/>
          <w:szCs w:val="28"/>
        </w:rPr>
        <w:t>21,8</w:t>
      </w:r>
      <w:r w:rsidRPr="001D1C10">
        <w:rPr>
          <w:sz w:val="28"/>
          <w:szCs w:val="28"/>
        </w:rPr>
        <w:t xml:space="preserve">% в общем объеме доходов бюджета поселения.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Налоговых доходов поступило </w:t>
      </w:r>
      <w:r>
        <w:rPr>
          <w:sz w:val="28"/>
          <w:szCs w:val="28"/>
        </w:rPr>
        <w:t>1335,8</w:t>
      </w:r>
      <w:r w:rsidRPr="001D1C10">
        <w:rPr>
          <w:sz w:val="28"/>
          <w:szCs w:val="28"/>
        </w:rPr>
        <w:t xml:space="preserve"> тыс.руб. при плановых назначениях в сумме</w:t>
      </w:r>
      <w:r>
        <w:rPr>
          <w:sz w:val="28"/>
          <w:szCs w:val="28"/>
        </w:rPr>
        <w:t xml:space="preserve"> 1323,0</w:t>
      </w:r>
      <w:r w:rsidRPr="001D1C10">
        <w:rPr>
          <w:sz w:val="28"/>
          <w:szCs w:val="28"/>
        </w:rPr>
        <w:t xml:space="preserve"> тыс.руб. процент исполнения налоговых доходов к годовому назначению составил </w:t>
      </w:r>
      <w:r>
        <w:rPr>
          <w:sz w:val="28"/>
          <w:szCs w:val="28"/>
        </w:rPr>
        <w:t>101,1</w:t>
      </w:r>
      <w:r w:rsidRPr="001D1C10">
        <w:rPr>
          <w:sz w:val="28"/>
          <w:szCs w:val="28"/>
        </w:rPr>
        <w:t xml:space="preserve">%. 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Основной источник налоговых поступлений, единый сельскохозяйственный налог </w:t>
      </w:r>
      <w:r>
        <w:rPr>
          <w:sz w:val="28"/>
          <w:szCs w:val="28"/>
        </w:rPr>
        <w:t>612,5</w:t>
      </w:r>
      <w:r w:rsidRPr="001D1C10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</w:t>
      </w:r>
      <w:r w:rsidRPr="001D1C10">
        <w:rPr>
          <w:sz w:val="28"/>
          <w:szCs w:val="28"/>
        </w:rPr>
        <w:t xml:space="preserve">при плановом назначении </w:t>
      </w:r>
      <w:r>
        <w:rPr>
          <w:sz w:val="28"/>
          <w:szCs w:val="28"/>
        </w:rPr>
        <w:t>611,0</w:t>
      </w:r>
      <w:r w:rsidRPr="001D1C10">
        <w:rPr>
          <w:sz w:val="28"/>
          <w:szCs w:val="28"/>
        </w:rPr>
        <w:t xml:space="preserve"> тыс.руб.,</w:t>
      </w:r>
      <w:r>
        <w:rPr>
          <w:sz w:val="28"/>
          <w:szCs w:val="28"/>
        </w:rPr>
        <w:t xml:space="preserve">100,2 % исполнения.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1C10">
        <w:rPr>
          <w:sz w:val="28"/>
          <w:szCs w:val="28"/>
        </w:rPr>
        <w:t xml:space="preserve">оступление земельного налога исполнено  в сумме  </w:t>
      </w:r>
      <w:r>
        <w:rPr>
          <w:sz w:val="28"/>
          <w:szCs w:val="28"/>
        </w:rPr>
        <w:t>548,8</w:t>
      </w:r>
      <w:r w:rsidRPr="001D1C10">
        <w:rPr>
          <w:sz w:val="28"/>
          <w:szCs w:val="28"/>
        </w:rPr>
        <w:t xml:space="preserve"> тыс.руб., при плановом назначении в сумме </w:t>
      </w:r>
      <w:r>
        <w:rPr>
          <w:sz w:val="28"/>
          <w:szCs w:val="28"/>
        </w:rPr>
        <w:t>544,0</w:t>
      </w:r>
      <w:r w:rsidRPr="001D1C10">
        <w:rPr>
          <w:sz w:val="28"/>
          <w:szCs w:val="28"/>
        </w:rPr>
        <w:t xml:space="preserve"> тыс.</w:t>
      </w:r>
      <w:r>
        <w:rPr>
          <w:sz w:val="28"/>
          <w:szCs w:val="28"/>
        </w:rPr>
        <w:t>руб.</w:t>
      </w:r>
      <w:r w:rsidRPr="001D1C10">
        <w:rPr>
          <w:sz w:val="28"/>
          <w:szCs w:val="28"/>
        </w:rPr>
        <w:t xml:space="preserve">, </w:t>
      </w:r>
      <w:r>
        <w:rPr>
          <w:sz w:val="28"/>
          <w:szCs w:val="28"/>
        </w:rPr>
        <w:t>или на 101,9</w:t>
      </w:r>
      <w:r w:rsidRPr="001D1C10">
        <w:rPr>
          <w:sz w:val="28"/>
          <w:szCs w:val="28"/>
        </w:rPr>
        <w:t>%</w:t>
      </w:r>
      <w:r>
        <w:rPr>
          <w:sz w:val="28"/>
          <w:szCs w:val="28"/>
        </w:rPr>
        <w:t xml:space="preserve">. </w:t>
      </w:r>
    </w:p>
    <w:p w:rsidR="00070FE4" w:rsidRPr="001D1C10" w:rsidRDefault="00070FE4" w:rsidP="00070F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1D1C10">
        <w:rPr>
          <w:sz w:val="28"/>
          <w:szCs w:val="28"/>
        </w:rPr>
        <w:t xml:space="preserve">алог на доходы физических лиц составил фактически </w:t>
      </w:r>
      <w:r>
        <w:rPr>
          <w:sz w:val="28"/>
          <w:szCs w:val="28"/>
        </w:rPr>
        <w:t>72,8</w:t>
      </w:r>
      <w:r w:rsidRPr="001D1C10">
        <w:rPr>
          <w:sz w:val="28"/>
          <w:szCs w:val="28"/>
        </w:rPr>
        <w:t xml:space="preserve"> тыс</w:t>
      </w:r>
      <w:r>
        <w:rPr>
          <w:sz w:val="28"/>
          <w:szCs w:val="28"/>
        </w:rPr>
        <w:t>.</w:t>
      </w:r>
      <w:r w:rsidRPr="001D1C10">
        <w:rPr>
          <w:sz w:val="28"/>
          <w:szCs w:val="28"/>
        </w:rPr>
        <w:t xml:space="preserve"> руб. , </w:t>
      </w:r>
      <w:r>
        <w:rPr>
          <w:sz w:val="28"/>
          <w:szCs w:val="28"/>
        </w:rPr>
        <w:t>99,7</w:t>
      </w:r>
      <w:r w:rsidRPr="001D1C10">
        <w:rPr>
          <w:sz w:val="28"/>
          <w:szCs w:val="28"/>
        </w:rPr>
        <w:t>%.</w:t>
      </w:r>
      <w:r>
        <w:rPr>
          <w:sz w:val="28"/>
          <w:szCs w:val="28"/>
        </w:rPr>
        <w:t xml:space="preserve"> от плановых назначений 2025 года.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Неналоговых платежей поступило </w:t>
      </w:r>
      <w:r>
        <w:rPr>
          <w:sz w:val="28"/>
          <w:szCs w:val="28"/>
        </w:rPr>
        <w:t>96,6</w:t>
      </w:r>
      <w:r w:rsidRPr="001D1C10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1D1C10">
        <w:rPr>
          <w:sz w:val="28"/>
          <w:szCs w:val="28"/>
        </w:rPr>
        <w:t xml:space="preserve"> при уточненном годовом плане</w:t>
      </w:r>
      <w:r>
        <w:rPr>
          <w:sz w:val="28"/>
          <w:szCs w:val="28"/>
        </w:rPr>
        <w:t xml:space="preserve"> 96,0</w:t>
      </w:r>
      <w:r w:rsidRPr="001D1C10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1D1C10">
        <w:rPr>
          <w:sz w:val="28"/>
          <w:szCs w:val="28"/>
        </w:rPr>
        <w:t xml:space="preserve"> или 100</w:t>
      </w:r>
      <w:r>
        <w:rPr>
          <w:sz w:val="28"/>
          <w:szCs w:val="28"/>
        </w:rPr>
        <w:t>,6%.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 Наибольший удельный вес в объеме неналоговых доходов занимают доходы от оказания платных услуг</w:t>
      </w:r>
      <w:r w:rsidRPr="001D1C10">
        <w:rPr>
          <w:color w:val="000000"/>
          <w:sz w:val="28"/>
          <w:szCs w:val="28"/>
        </w:rPr>
        <w:t xml:space="preserve"> и компенсации затрат государства </w:t>
      </w:r>
      <w:r>
        <w:rPr>
          <w:sz w:val="28"/>
          <w:szCs w:val="28"/>
        </w:rPr>
        <w:t>84,3</w:t>
      </w:r>
      <w:r w:rsidRPr="001D1C10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 или 100,4%.</w:t>
      </w:r>
    </w:p>
    <w:p w:rsidR="00070FE4" w:rsidRDefault="00070FE4" w:rsidP="00070FE4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Д</w:t>
      </w:r>
      <w:r w:rsidRPr="001D1C10">
        <w:rPr>
          <w:color w:val="000000"/>
          <w:sz w:val="28"/>
          <w:szCs w:val="28"/>
        </w:rPr>
        <w:t xml:space="preserve">оходы от использования имущества, находящегося в государственной и муниципальной собственности </w:t>
      </w:r>
      <w:r>
        <w:rPr>
          <w:color w:val="000000"/>
          <w:sz w:val="28"/>
          <w:szCs w:val="28"/>
        </w:rPr>
        <w:t>в 2025 году исполнены в сумме 12,3</w:t>
      </w:r>
      <w:r w:rsidRPr="001D1C10">
        <w:rPr>
          <w:color w:val="000000"/>
          <w:sz w:val="28"/>
          <w:szCs w:val="28"/>
        </w:rPr>
        <w:t xml:space="preserve"> тыс.руб. </w:t>
      </w:r>
      <w:r>
        <w:rPr>
          <w:color w:val="000000"/>
          <w:sz w:val="28"/>
          <w:szCs w:val="28"/>
        </w:rPr>
        <w:t xml:space="preserve">или на 102,5%.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 xml:space="preserve">всего </w:t>
      </w:r>
      <w:r w:rsidRPr="001D1C10">
        <w:rPr>
          <w:sz w:val="28"/>
          <w:szCs w:val="28"/>
        </w:rPr>
        <w:t xml:space="preserve">составили </w:t>
      </w:r>
      <w:r>
        <w:rPr>
          <w:sz w:val="28"/>
          <w:szCs w:val="28"/>
        </w:rPr>
        <w:t>5128,9</w:t>
      </w:r>
      <w:r w:rsidRPr="001D1C10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</w:t>
      </w:r>
      <w:r w:rsidRPr="001D1C10">
        <w:rPr>
          <w:sz w:val="28"/>
          <w:szCs w:val="28"/>
        </w:rPr>
        <w:t xml:space="preserve">при плановом назначении </w:t>
      </w:r>
      <w:r>
        <w:rPr>
          <w:sz w:val="28"/>
          <w:szCs w:val="28"/>
        </w:rPr>
        <w:t>5128,9</w:t>
      </w:r>
      <w:r w:rsidRPr="001D1C1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руб. </w:t>
      </w:r>
      <w:r w:rsidRPr="001D1C10">
        <w:rPr>
          <w:sz w:val="28"/>
          <w:szCs w:val="28"/>
        </w:rPr>
        <w:t xml:space="preserve">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Дотации поступили в сумме </w:t>
      </w:r>
      <w:r>
        <w:rPr>
          <w:sz w:val="28"/>
          <w:szCs w:val="28"/>
        </w:rPr>
        <w:t>62,9</w:t>
      </w:r>
      <w:r w:rsidRPr="001D1C10">
        <w:rPr>
          <w:sz w:val="28"/>
          <w:szCs w:val="28"/>
        </w:rPr>
        <w:t xml:space="preserve"> тыс.руб., </w:t>
      </w:r>
      <w:r>
        <w:rPr>
          <w:sz w:val="28"/>
          <w:szCs w:val="28"/>
        </w:rPr>
        <w:t xml:space="preserve">исполнены на 100,0%.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1D1C10">
        <w:rPr>
          <w:sz w:val="28"/>
          <w:szCs w:val="28"/>
        </w:rPr>
        <w:t xml:space="preserve">убвенции </w:t>
      </w:r>
      <w:r>
        <w:rPr>
          <w:sz w:val="28"/>
          <w:szCs w:val="28"/>
        </w:rPr>
        <w:t>поступили в сумме 136,1</w:t>
      </w:r>
      <w:r w:rsidRPr="001D1C10">
        <w:rPr>
          <w:sz w:val="28"/>
          <w:szCs w:val="28"/>
        </w:rPr>
        <w:t xml:space="preserve"> тыс.руб., в т.ч. субвенция на осуществление первичного воинского учета на территориях, где отсутствуют военные комиссариаты  </w:t>
      </w:r>
      <w:r>
        <w:rPr>
          <w:sz w:val="28"/>
          <w:szCs w:val="28"/>
        </w:rPr>
        <w:t>136,1</w:t>
      </w:r>
      <w:r w:rsidRPr="001D1C10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исполнены на 100,0%. 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 Иные межбюджетные трансферты  поступили в сумме </w:t>
      </w:r>
      <w:r>
        <w:rPr>
          <w:sz w:val="28"/>
          <w:szCs w:val="28"/>
        </w:rPr>
        <w:t>4929,9 тыс.руб., исполнены на 100,0%:</w:t>
      </w:r>
    </w:p>
    <w:p w:rsidR="00070FE4" w:rsidRDefault="00070FE4" w:rsidP="00070FE4">
      <w:pPr>
        <w:ind w:firstLine="709"/>
        <w:jc w:val="both"/>
        <w:rPr>
          <w:sz w:val="28"/>
          <w:szCs w:val="28"/>
        </w:rPr>
      </w:pPr>
      <w:r w:rsidRPr="001D1C10">
        <w:rPr>
          <w:sz w:val="28"/>
          <w:szCs w:val="28"/>
        </w:rPr>
        <w:t xml:space="preserve">в том числе в соответствии с заключенными соглашениями о передаче части полномочий по решению вопросов местного значения </w:t>
      </w:r>
      <w:r w:rsidRPr="001D1C10">
        <w:rPr>
          <w:color w:val="000000"/>
          <w:sz w:val="28"/>
          <w:szCs w:val="28"/>
        </w:rPr>
        <w:t>в соответствии с заключенными соглашениями</w:t>
      </w:r>
      <w:r w:rsidRPr="001D1C10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295,4</w:t>
      </w:r>
      <w:r w:rsidRPr="001D1C10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, исполнение 100,0%; прочие межбюджетные трансферты в 2025 году исполнены в сумме 4634,5 тыс.руб., 100,0% от запланированной суммы. </w:t>
      </w:r>
    </w:p>
    <w:p w:rsidR="00070FE4" w:rsidRDefault="00070FE4" w:rsidP="00070FE4">
      <w:pPr>
        <w:tabs>
          <w:tab w:val="left" w:pos="709"/>
        </w:tabs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D1C10">
        <w:rPr>
          <w:sz w:val="28"/>
          <w:szCs w:val="28"/>
        </w:rPr>
        <w:t xml:space="preserve">Расходы исполнены в сумме </w:t>
      </w:r>
      <w:r>
        <w:rPr>
          <w:sz w:val="28"/>
          <w:szCs w:val="28"/>
        </w:rPr>
        <w:t>6639,2</w:t>
      </w:r>
      <w:r w:rsidRPr="001D1C10">
        <w:rPr>
          <w:sz w:val="28"/>
          <w:szCs w:val="28"/>
        </w:rPr>
        <w:t xml:space="preserve"> тыс.руб. при плановых назначениях </w:t>
      </w:r>
      <w:r>
        <w:rPr>
          <w:sz w:val="28"/>
          <w:szCs w:val="28"/>
        </w:rPr>
        <w:t>6684,1</w:t>
      </w:r>
      <w:r w:rsidRPr="001D1C10">
        <w:rPr>
          <w:sz w:val="28"/>
          <w:szCs w:val="28"/>
        </w:rPr>
        <w:t xml:space="preserve"> тыс.руб. Процент исполнения  </w:t>
      </w:r>
      <w:r>
        <w:rPr>
          <w:sz w:val="28"/>
          <w:szCs w:val="28"/>
        </w:rPr>
        <w:t>99,3</w:t>
      </w:r>
      <w:r w:rsidRPr="001D1C10">
        <w:rPr>
          <w:sz w:val="28"/>
          <w:szCs w:val="28"/>
        </w:rPr>
        <w:t xml:space="preserve">. </w:t>
      </w:r>
    </w:p>
    <w:p w:rsidR="00070FE4" w:rsidRPr="007D37A8" w:rsidRDefault="00070FE4" w:rsidP="00070FE4">
      <w:pPr>
        <w:tabs>
          <w:tab w:val="left" w:pos="709"/>
        </w:tabs>
        <w:ind w:right="-143"/>
        <w:jc w:val="both"/>
        <w:rPr>
          <w:sz w:val="28"/>
          <w:szCs w:val="28"/>
        </w:rPr>
      </w:pPr>
      <w:r w:rsidRPr="00364F6D">
        <w:t xml:space="preserve">             </w:t>
      </w:r>
      <w:r w:rsidRPr="007D37A8">
        <w:rPr>
          <w:sz w:val="28"/>
          <w:szCs w:val="28"/>
        </w:rPr>
        <w:t xml:space="preserve">По разделу 0100 «Общегосударственные вопросы» расходы профинансированы на 108,3 % к плану (план по отчету 2094,7 тыс. руб., исполнение по отчету 2050,6 тыс. руб.). </w:t>
      </w:r>
    </w:p>
    <w:p w:rsidR="00070FE4" w:rsidRPr="007D37A8" w:rsidRDefault="00070FE4" w:rsidP="00070FE4">
      <w:pPr>
        <w:shd w:val="clear" w:color="auto" w:fill="FFFFFF"/>
        <w:ind w:firstLine="708"/>
        <w:jc w:val="both"/>
        <w:rPr>
          <w:sz w:val="28"/>
          <w:szCs w:val="28"/>
        </w:rPr>
      </w:pPr>
      <w:r w:rsidRPr="007D37A8">
        <w:rPr>
          <w:sz w:val="28"/>
          <w:szCs w:val="28"/>
        </w:rPr>
        <w:t xml:space="preserve">По разделу 0200 «Национальная оборона» расходы профинансированы на 100,0% к плану (план по отчету 136,1 тыс. руб., исполнение по отчету 136,1 тыс. руб.). </w:t>
      </w:r>
    </w:p>
    <w:p w:rsidR="00070FE4" w:rsidRPr="007D37A8" w:rsidRDefault="00070FE4" w:rsidP="00070FE4">
      <w:pPr>
        <w:shd w:val="clear" w:color="auto" w:fill="FFFFFF"/>
        <w:ind w:firstLine="708"/>
        <w:jc w:val="both"/>
        <w:rPr>
          <w:sz w:val="28"/>
          <w:szCs w:val="28"/>
        </w:rPr>
      </w:pPr>
      <w:r w:rsidRPr="007D37A8">
        <w:rPr>
          <w:sz w:val="28"/>
          <w:szCs w:val="28"/>
        </w:rPr>
        <w:t xml:space="preserve">По разделу 0400 «Национальная экономика» расходы профинансированы на 100,0% к плану (план по отчету 3548,4 тыс. руб., исполнение по отчету 3548,4 тыс. руб.). </w:t>
      </w:r>
    </w:p>
    <w:p w:rsidR="00070FE4" w:rsidRPr="00364F6D" w:rsidRDefault="00070FE4" w:rsidP="00070FE4">
      <w:pPr>
        <w:shd w:val="clear" w:color="auto" w:fill="FFFFFF"/>
        <w:ind w:firstLine="567"/>
        <w:jc w:val="both"/>
        <w:rPr>
          <w:sz w:val="28"/>
          <w:szCs w:val="28"/>
        </w:rPr>
      </w:pPr>
      <w:r w:rsidRPr="007D37A8">
        <w:rPr>
          <w:sz w:val="28"/>
          <w:szCs w:val="28"/>
        </w:rPr>
        <w:t xml:space="preserve">По разделу 0500 </w:t>
      </w:r>
      <w:r w:rsidRPr="00364F6D">
        <w:rPr>
          <w:sz w:val="28"/>
          <w:szCs w:val="28"/>
        </w:rPr>
        <w:t xml:space="preserve">«Жилищно-коммунальное хозяйство» расходы профинансированы на </w:t>
      </w:r>
      <w:r>
        <w:rPr>
          <w:sz w:val="28"/>
          <w:szCs w:val="28"/>
        </w:rPr>
        <w:t>100,0</w:t>
      </w:r>
      <w:r w:rsidRPr="00364F6D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203,4</w:t>
      </w:r>
      <w:r w:rsidRPr="00364F6D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64F6D">
        <w:rPr>
          <w:sz w:val="28"/>
          <w:szCs w:val="28"/>
        </w:rPr>
        <w:t xml:space="preserve">, исполнение по отчету </w:t>
      </w:r>
      <w:r>
        <w:rPr>
          <w:sz w:val="28"/>
          <w:szCs w:val="28"/>
        </w:rPr>
        <w:t>203,4</w:t>
      </w:r>
      <w:r w:rsidRPr="00364F6D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64F6D">
        <w:rPr>
          <w:sz w:val="28"/>
          <w:szCs w:val="28"/>
        </w:rPr>
        <w:t xml:space="preserve">). </w:t>
      </w:r>
    </w:p>
    <w:p w:rsidR="00070FE4" w:rsidRPr="00364F6D" w:rsidRDefault="00070FE4" w:rsidP="00070FE4">
      <w:pPr>
        <w:shd w:val="clear" w:color="auto" w:fill="FFFFFF"/>
        <w:ind w:firstLine="567"/>
        <w:jc w:val="both"/>
        <w:rPr>
          <w:sz w:val="28"/>
          <w:szCs w:val="28"/>
        </w:rPr>
      </w:pPr>
      <w:r w:rsidRPr="00364F6D">
        <w:rPr>
          <w:sz w:val="28"/>
          <w:szCs w:val="28"/>
        </w:rPr>
        <w:t xml:space="preserve">По разделу 0800 «Культура, кинематография» расходы профинансированы на </w:t>
      </w:r>
      <w:r>
        <w:rPr>
          <w:sz w:val="28"/>
          <w:szCs w:val="28"/>
        </w:rPr>
        <w:t>99,9</w:t>
      </w:r>
      <w:r w:rsidRPr="00364F6D">
        <w:rPr>
          <w:sz w:val="28"/>
          <w:szCs w:val="28"/>
        </w:rPr>
        <w:t xml:space="preserve">% к плану (план по отчету </w:t>
      </w:r>
      <w:r>
        <w:rPr>
          <w:sz w:val="28"/>
          <w:szCs w:val="28"/>
        </w:rPr>
        <w:t>701,5</w:t>
      </w:r>
      <w:r w:rsidRPr="00364F6D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64F6D">
        <w:rPr>
          <w:sz w:val="28"/>
          <w:szCs w:val="28"/>
        </w:rPr>
        <w:t xml:space="preserve">, исполнение по отчету </w:t>
      </w:r>
      <w:r>
        <w:rPr>
          <w:sz w:val="28"/>
          <w:szCs w:val="28"/>
        </w:rPr>
        <w:t>700,7</w:t>
      </w:r>
      <w:r w:rsidRPr="00364F6D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руб.</w:t>
      </w:r>
      <w:r w:rsidRPr="00364F6D">
        <w:rPr>
          <w:sz w:val="28"/>
          <w:szCs w:val="28"/>
        </w:rPr>
        <w:t xml:space="preserve">). </w:t>
      </w:r>
    </w:p>
    <w:p w:rsidR="00232D5E" w:rsidRDefault="000F1E95" w:rsidP="000F1E95">
      <w:pPr>
        <w:jc w:val="both"/>
        <w:rPr>
          <w:sz w:val="28"/>
          <w:szCs w:val="28"/>
        </w:rPr>
      </w:pPr>
      <w:r w:rsidRPr="000F1E95">
        <w:rPr>
          <w:sz w:val="28"/>
          <w:szCs w:val="28"/>
        </w:rPr>
        <w:tab/>
        <w:t xml:space="preserve">В ходе проверки КСП установлено, что за отчетный период расходы осуществлялись в соответствии с решением Покровского сельского Совета депутатов </w:t>
      </w:r>
      <w:r w:rsidR="00F2226E">
        <w:rPr>
          <w:sz w:val="28"/>
          <w:szCs w:val="28"/>
        </w:rPr>
        <w:t xml:space="preserve">от </w:t>
      </w:r>
      <w:r w:rsidR="00F2226E" w:rsidRPr="003006D7">
        <w:rPr>
          <w:sz w:val="28"/>
          <w:szCs w:val="28"/>
        </w:rPr>
        <w:t>27.12.2024 № 2</w:t>
      </w:r>
      <w:r w:rsidR="00F2226E">
        <w:rPr>
          <w:sz w:val="28"/>
          <w:szCs w:val="28"/>
        </w:rPr>
        <w:t>4</w:t>
      </w:r>
      <w:r w:rsidR="00F2226E" w:rsidRPr="00D53E9A">
        <w:rPr>
          <w:rStyle w:val="aa"/>
          <w:sz w:val="28"/>
          <w:szCs w:val="28"/>
        </w:rPr>
        <w:t xml:space="preserve"> </w:t>
      </w:r>
      <w:r w:rsidRPr="000F1E95">
        <w:rPr>
          <w:sz w:val="28"/>
          <w:szCs w:val="28"/>
        </w:rPr>
        <w:t>«О бюджете сельского поселения муниципального образования  Покровский сельсовет Родинского района Алтайского края  на 202</w:t>
      </w:r>
      <w:r w:rsidR="00232D5E">
        <w:rPr>
          <w:sz w:val="28"/>
          <w:szCs w:val="28"/>
        </w:rPr>
        <w:t>5</w:t>
      </w:r>
      <w:r w:rsidRPr="000F1E95">
        <w:rPr>
          <w:sz w:val="28"/>
          <w:szCs w:val="28"/>
        </w:rPr>
        <w:t xml:space="preserve"> год</w:t>
      </w:r>
      <w:r w:rsidR="001D1D2B">
        <w:rPr>
          <w:sz w:val="28"/>
          <w:szCs w:val="28"/>
        </w:rPr>
        <w:t xml:space="preserve"> и на плановый период 2026 и 2027 годов </w:t>
      </w:r>
      <w:r w:rsidRPr="00372736">
        <w:rPr>
          <w:sz w:val="28"/>
          <w:szCs w:val="28"/>
        </w:rPr>
        <w:t>»</w:t>
      </w:r>
      <w:r w:rsidR="00456EE4">
        <w:rPr>
          <w:sz w:val="28"/>
          <w:szCs w:val="28"/>
        </w:rPr>
        <w:t xml:space="preserve"> с учетом изменений</w:t>
      </w:r>
      <w:r w:rsidR="00336B48">
        <w:rPr>
          <w:sz w:val="28"/>
          <w:szCs w:val="28"/>
        </w:rPr>
        <w:t xml:space="preserve"> и дополнений</w:t>
      </w:r>
      <w:r w:rsidRPr="000F1E95">
        <w:rPr>
          <w:sz w:val="28"/>
          <w:szCs w:val="28"/>
        </w:rPr>
        <w:t xml:space="preserve">. </w:t>
      </w:r>
    </w:p>
    <w:p w:rsidR="000F1E95" w:rsidRPr="000F1E95" w:rsidRDefault="000F1E95" w:rsidP="00232D5E">
      <w:pPr>
        <w:ind w:firstLine="708"/>
        <w:jc w:val="both"/>
        <w:rPr>
          <w:sz w:val="28"/>
          <w:szCs w:val="28"/>
        </w:rPr>
      </w:pPr>
      <w:r w:rsidRPr="000F1E95">
        <w:rPr>
          <w:sz w:val="28"/>
          <w:szCs w:val="28"/>
        </w:rPr>
        <w:t xml:space="preserve">Плановые показатели, указанные в отчете об исполнении бюджета муниципального образования и в бюджетной отчетности, соответствуют показателям решения представительного органа муниципального образования о бюджете муниципального образования на финансовый год, с учетом изменений, внесенных в ходе исполнения бюджета. Нецелевого и неэффективного использования бюджетных средств не выявлено. </w:t>
      </w:r>
      <w:r w:rsidRPr="00372736">
        <w:rPr>
          <w:sz w:val="28"/>
          <w:szCs w:val="28"/>
        </w:rPr>
        <w:t xml:space="preserve">Сводная </w:t>
      </w:r>
      <w:r w:rsidRPr="00372736">
        <w:rPr>
          <w:sz w:val="28"/>
          <w:szCs w:val="28"/>
        </w:rPr>
        <w:lastRenderedPageBreak/>
        <w:t>бюджетная роспись на 202</w:t>
      </w:r>
      <w:r w:rsidR="00372736" w:rsidRPr="00372736">
        <w:rPr>
          <w:sz w:val="28"/>
          <w:szCs w:val="28"/>
        </w:rPr>
        <w:t>5</w:t>
      </w:r>
      <w:r w:rsidRPr="00372736">
        <w:rPr>
          <w:sz w:val="28"/>
          <w:szCs w:val="28"/>
        </w:rPr>
        <w:t xml:space="preserve"> год составлена без нарушений. </w:t>
      </w:r>
      <w:r w:rsidRPr="000F1E95">
        <w:rPr>
          <w:sz w:val="28"/>
          <w:szCs w:val="28"/>
        </w:rPr>
        <w:t>Муниципальная долговая книга ведется, кредитов в кредитных организациях  и бюджетных кредитов от других уровней бюджетной системы РФ не привлекалось Муниципальных гарантий не выдавалось.</w:t>
      </w:r>
    </w:p>
    <w:p w:rsidR="006C5BDE" w:rsidRPr="001A514C" w:rsidRDefault="006C5BDE" w:rsidP="006C5BDE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</w:t>
      </w:r>
      <w:r w:rsidRPr="007340E8">
        <w:rPr>
          <w:sz w:val="28"/>
          <w:szCs w:val="28"/>
        </w:rPr>
        <w:t>о итогам 20</w:t>
      </w:r>
      <w:r>
        <w:rPr>
          <w:sz w:val="28"/>
          <w:szCs w:val="28"/>
        </w:rPr>
        <w:t>2</w:t>
      </w:r>
      <w:r w:rsidR="00232D5E">
        <w:rPr>
          <w:sz w:val="28"/>
          <w:szCs w:val="28"/>
        </w:rPr>
        <w:t>5</w:t>
      </w:r>
      <w:r w:rsidRPr="007340E8">
        <w:rPr>
          <w:sz w:val="28"/>
          <w:szCs w:val="28"/>
        </w:rPr>
        <w:t xml:space="preserve"> года </w:t>
      </w:r>
      <w:r w:rsidRPr="00FC1BA2">
        <w:rPr>
          <w:sz w:val="28"/>
          <w:szCs w:val="28"/>
        </w:rPr>
        <w:t xml:space="preserve">дефицит составил </w:t>
      </w:r>
      <w:r w:rsidR="00FC1BA2" w:rsidRPr="00FC1BA2">
        <w:rPr>
          <w:sz w:val="28"/>
          <w:szCs w:val="28"/>
        </w:rPr>
        <w:t>77,9</w:t>
      </w:r>
      <w:r w:rsidR="00BD6A7A" w:rsidRPr="00FC1BA2">
        <w:rPr>
          <w:sz w:val="28"/>
          <w:szCs w:val="28"/>
        </w:rPr>
        <w:t xml:space="preserve"> </w:t>
      </w:r>
      <w:r w:rsidRPr="00FC1BA2">
        <w:rPr>
          <w:sz w:val="28"/>
          <w:szCs w:val="28"/>
        </w:rPr>
        <w:t xml:space="preserve">тыс. </w:t>
      </w:r>
      <w:r w:rsidR="00D95FA5" w:rsidRPr="00FC1BA2">
        <w:rPr>
          <w:sz w:val="28"/>
          <w:szCs w:val="28"/>
        </w:rPr>
        <w:t>руб.</w:t>
      </w:r>
      <w:r w:rsidRPr="001A514C">
        <w:rPr>
          <w:color w:val="FF0000"/>
          <w:sz w:val="28"/>
          <w:szCs w:val="28"/>
        </w:rPr>
        <w:t xml:space="preserve"> </w:t>
      </w:r>
    </w:p>
    <w:p w:rsidR="00A704C0" w:rsidRPr="00CB4778" w:rsidRDefault="00A704C0" w:rsidP="004B6980">
      <w:pPr>
        <w:pStyle w:val="a3"/>
        <w:ind w:firstLine="709"/>
        <w:jc w:val="both"/>
      </w:pPr>
      <w:r w:rsidRPr="00CB4778">
        <w:t>По состоянию на 01.</w:t>
      </w:r>
      <w:r w:rsidR="001A514C">
        <w:t>01</w:t>
      </w:r>
      <w:r w:rsidRPr="00CB4778">
        <w:t>.</w:t>
      </w:r>
      <w:r w:rsidR="00CB4778" w:rsidRPr="00CB4778">
        <w:t>202</w:t>
      </w:r>
      <w:r w:rsidR="001A514C">
        <w:t>6 года</w:t>
      </w:r>
      <w:r w:rsidRPr="00CB4778">
        <w:t xml:space="preserve"> долговые обязательства сельского бюджета отсутствуют, кредиты коммерческих</w:t>
      </w:r>
      <w:r w:rsidR="00071C71" w:rsidRPr="00CB4778">
        <w:t xml:space="preserve"> банков,</w:t>
      </w:r>
      <w:r w:rsidRPr="00CB4778">
        <w:t xml:space="preserve"> бюджетные кредиты не привлекались.</w:t>
      </w:r>
    </w:p>
    <w:p w:rsidR="006C5BDE" w:rsidRDefault="00A704C0" w:rsidP="00CB4778">
      <w:pPr>
        <w:ind w:firstLine="709"/>
        <w:jc w:val="both"/>
        <w:rPr>
          <w:sz w:val="28"/>
          <w:szCs w:val="28"/>
        </w:rPr>
      </w:pPr>
      <w:r w:rsidRPr="00CB4778">
        <w:rPr>
          <w:sz w:val="28"/>
          <w:szCs w:val="28"/>
        </w:rPr>
        <w:t>Исполнение сельского бюджета по состоянию на 01.</w:t>
      </w:r>
      <w:r w:rsidR="001A514C">
        <w:rPr>
          <w:sz w:val="28"/>
          <w:szCs w:val="28"/>
        </w:rPr>
        <w:t>01</w:t>
      </w:r>
      <w:r w:rsidRPr="00CB4778">
        <w:rPr>
          <w:sz w:val="28"/>
          <w:szCs w:val="28"/>
        </w:rPr>
        <w:t>.</w:t>
      </w:r>
      <w:r w:rsidR="00CB4778" w:rsidRPr="00CB4778">
        <w:rPr>
          <w:sz w:val="28"/>
          <w:szCs w:val="28"/>
        </w:rPr>
        <w:t>202</w:t>
      </w:r>
      <w:r w:rsidR="001A514C">
        <w:rPr>
          <w:sz w:val="28"/>
          <w:szCs w:val="28"/>
        </w:rPr>
        <w:t>6 года</w:t>
      </w:r>
      <w:r w:rsidRPr="00CB4778">
        <w:rPr>
          <w:sz w:val="28"/>
          <w:szCs w:val="28"/>
        </w:rPr>
        <w:t xml:space="preserve"> осуществлялось в соответствии с решением </w:t>
      </w:r>
      <w:r w:rsidR="006C5BDE" w:rsidRPr="00CB4778">
        <w:rPr>
          <w:sz w:val="28"/>
          <w:szCs w:val="28"/>
        </w:rPr>
        <w:t>Покро</w:t>
      </w:r>
      <w:r w:rsidR="00071C71" w:rsidRPr="00CB4778">
        <w:rPr>
          <w:sz w:val="28"/>
          <w:szCs w:val="28"/>
        </w:rPr>
        <w:t>вского</w:t>
      </w:r>
      <w:r w:rsidRPr="00CB4778">
        <w:rPr>
          <w:sz w:val="28"/>
          <w:szCs w:val="28"/>
        </w:rPr>
        <w:t xml:space="preserve"> Совета </w:t>
      </w:r>
      <w:r w:rsidR="00A94110" w:rsidRPr="00CB4778">
        <w:rPr>
          <w:sz w:val="28"/>
          <w:szCs w:val="28"/>
        </w:rPr>
        <w:t xml:space="preserve"> депутатов</w:t>
      </w:r>
      <w:r w:rsidR="006C5BDE" w:rsidRPr="006C5BDE">
        <w:rPr>
          <w:sz w:val="28"/>
          <w:szCs w:val="28"/>
        </w:rPr>
        <w:t xml:space="preserve"> </w:t>
      </w:r>
      <w:r w:rsidR="00F2226E">
        <w:rPr>
          <w:sz w:val="28"/>
          <w:szCs w:val="28"/>
        </w:rPr>
        <w:t xml:space="preserve">от </w:t>
      </w:r>
      <w:r w:rsidR="00F2226E" w:rsidRPr="003006D7">
        <w:rPr>
          <w:sz w:val="28"/>
          <w:szCs w:val="28"/>
        </w:rPr>
        <w:t>27.12.2024 № 2</w:t>
      </w:r>
      <w:r w:rsidR="00F2226E">
        <w:rPr>
          <w:sz w:val="28"/>
          <w:szCs w:val="28"/>
        </w:rPr>
        <w:t>4</w:t>
      </w:r>
      <w:r w:rsidR="00F2226E" w:rsidRPr="00D53E9A">
        <w:rPr>
          <w:rStyle w:val="aa"/>
          <w:sz w:val="28"/>
          <w:szCs w:val="28"/>
        </w:rPr>
        <w:t xml:space="preserve"> </w:t>
      </w:r>
      <w:r w:rsidR="006C5BDE" w:rsidRPr="00B12E22">
        <w:rPr>
          <w:sz w:val="28"/>
          <w:szCs w:val="28"/>
        </w:rPr>
        <w:t xml:space="preserve">«Об утверждении </w:t>
      </w:r>
      <w:r w:rsidR="006C5BDE">
        <w:rPr>
          <w:sz w:val="28"/>
          <w:szCs w:val="28"/>
        </w:rPr>
        <w:t xml:space="preserve">бюджета сельского поселения муниципального образования Покровский сельсовет Родинского района Алтайского края </w:t>
      </w:r>
      <w:r w:rsidR="006C5BDE" w:rsidRPr="00B12E22">
        <w:rPr>
          <w:sz w:val="28"/>
          <w:szCs w:val="28"/>
        </w:rPr>
        <w:t xml:space="preserve">на </w:t>
      </w:r>
      <w:r w:rsidR="00E55C4D">
        <w:rPr>
          <w:sz w:val="28"/>
          <w:szCs w:val="28"/>
        </w:rPr>
        <w:t>202</w:t>
      </w:r>
      <w:r w:rsidR="00232D5E">
        <w:rPr>
          <w:sz w:val="28"/>
          <w:szCs w:val="28"/>
        </w:rPr>
        <w:t>5</w:t>
      </w:r>
      <w:r w:rsidR="006C5BDE" w:rsidRPr="00B12E22">
        <w:rPr>
          <w:sz w:val="28"/>
          <w:szCs w:val="28"/>
        </w:rPr>
        <w:t xml:space="preserve"> год</w:t>
      </w:r>
      <w:r w:rsidR="001D1D2B">
        <w:rPr>
          <w:sz w:val="28"/>
          <w:szCs w:val="28"/>
        </w:rPr>
        <w:t xml:space="preserve"> и на плановый период 2026 и 2027 годов</w:t>
      </w:r>
      <w:r w:rsidR="006C5BDE" w:rsidRPr="00B12E22">
        <w:rPr>
          <w:sz w:val="28"/>
          <w:szCs w:val="28"/>
        </w:rPr>
        <w:t>»</w:t>
      </w:r>
      <w:r w:rsidR="00336B48">
        <w:rPr>
          <w:sz w:val="28"/>
          <w:szCs w:val="28"/>
        </w:rPr>
        <w:t xml:space="preserve"> с учетом изменений и дополнений</w:t>
      </w:r>
      <w:r w:rsidR="006C5BDE" w:rsidRPr="00B12E22">
        <w:rPr>
          <w:sz w:val="28"/>
          <w:szCs w:val="28"/>
        </w:rPr>
        <w:t>.</w:t>
      </w:r>
    </w:p>
    <w:p w:rsidR="00BD6A7A" w:rsidRDefault="00BD6A7A" w:rsidP="00CB4778">
      <w:pPr>
        <w:ind w:firstLine="709"/>
        <w:jc w:val="both"/>
        <w:rPr>
          <w:sz w:val="28"/>
          <w:szCs w:val="28"/>
        </w:rPr>
      </w:pPr>
    </w:p>
    <w:p w:rsidR="001F4758" w:rsidRPr="00E55C4D" w:rsidRDefault="00CB4778" w:rsidP="00A82209">
      <w:pPr>
        <w:pStyle w:val="a3"/>
      </w:pPr>
      <w:bookmarkStart w:id="0" w:name="_GoBack"/>
      <w:bookmarkEnd w:id="0"/>
      <w:r w:rsidRPr="00E55C4D">
        <w:t>Инспектор</w:t>
      </w:r>
    </w:p>
    <w:p w:rsidR="001F4758" w:rsidRPr="00A82209" w:rsidRDefault="00A94110" w:rsidP="001D1D2B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675"/>
        </w:tabs>
      </w:pPr>
      <w:r w:rsidRPr="00E55C4D">
        <w:t>К</w:t>
      </w:r>
      <w:r w:rsidR="00B44EB9" w:rsidRPr="00E55C4D">
        <w:t>онтрольно-счетной палаты</w:t>
      </w:r>
      <w:r w:rsidR="00B44EB9" w:rsidRPr="00E55C4D">
        <w:tab/>
      </w:r>
      <w:r w:rsidR="00B44EB9" w:rsidRPr="00E55C4D">
        <w:tab/>
      </w:r>
      <w:r w:rsidR="00B44EB9" w:rsidRPr="00E55C4D">
        <w:tab/>
      </w:r>
      <w:r w:rsidR="00B44EB9" w:rsidRPr="00E55C4D">
        <w:tab/>
      </w:r>
      <w:r w:rsidR="002833BC" w:rsidRPr="00E55C4D">
        <w:tab/>
      </w:r>
      <w:r w:rsidR="00CB4778">
        <w:t xml:space="preserve">              С.В.Русанова</w:t>
      </w:r>
    </w:p>
    <w:sectPr w:rsidR="001F4758" w:rsidRPr="00A82209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69A" w:rsidRDefault="0020669A" w:rsidP="001A514C">
      <w:r>
        <w:separator/>
      </w:r>
    </w:p>
  </w:endnote>
  <w:endnote w:type="continuationSeparator" w:id="1">
    <w:p w:rsidR="0020669A" w:rsidRDefault="0020669A" w:rsidP="001A51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69A" w:rsidRDefault="0020669A" w:rsidP="001A514C">
      <w:r>
        <w:separator/>
      </w:r>
    </w:p>
  </w:footnote>
  <w:footnote w:type="continuationSeparator" w:id="1">
    <w:p w:rsidR="0020669A" w:rsidRDefault="0020669A" w:rsidP="001A51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221E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141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6AEE"/>
    <w:rsid w:val="00070302"/>
    <w:rsid w:val="00070FE4"/>
    <w:rsid w:val="00071C71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90696"/>
    <w:rsid w:val="00094CB1"/>
    <w:rsid w:val="00094E60"/>
    <w:rsid w:val="0009502C"/>
    <w:rsid w:val="00095639"/>
    <w:rsid w:val="000974F8"/>
    <w:rsid w:val="000A061E"/>
    <w:rsid w:val="000A0788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6FF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1E95"/>
    <w:rsid w:val="000F4D6E"/>
    <w:rsid w:val="000F4E10"/>
    <w:rsid w:val="000F7A83"/>
    <w:rsid w:val="000F7EFE"/>
    <w:rsid w:val="00101A7F"/>
    <w:rsid w:val="00102282"/>
    <w:rsid w:val="0010388C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99A"/>
    <w:rsid w:val="0012543D"/>
    <w:rsid w:val="001272B8"/>
    <w:rsid w:val="00127B51"/>
    <w:rsid w:val="001308F1"/>
    <w:rsid w:val="00132DCF"/>
    <w:rsid w:val="001336CF"/>
    <w:rsid w:val="00135489"/>
    <w:rsid w:val="001363F0"/>
    <w:rsid w:val="00136F21"/>
    <w:rsid w:val="00137F92"/>
    <w:rsid w:val="001427F5"/>
    <w:rsid w:val="00144DFC"/>
    <w:rsid w:val="00145BD4"/>
    <w:rsid w:val="0015134D"/>
    <w:rsid w:val="001555DC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567"/>
    <w:rsid w:val="00182983"/>
    <w:rsid w:val="00182A87"/>
    <w:rsid w:val="00182AD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514C"/>
    <w:rsid w:val="001A6B74"/>
    <w:rsid w:val="001B1891"/>
    <w:rsid w:val="001B1E74"/>
    <w:rsid w:val="001B575F"/>
    <w:rsid w:val="001B74E6"/>
    <w:rsid w:val="001C0DBB"/>
    <w:rsid w:val="001C1076"/>
    <w:rsid w:val="001C115F"/>
    <w:rsid w:val="001C1F57"/>
    <w:rsid w:val="001C2158"/>
    <w:rsid w:val="001C4AEA"/>
    <w:rsid w:val="001C6075"/>
    <w:rsid w:val="001C781A"/>
    <w:rsid w:val="001D0F90"/>
    <w:rsid w:val="001D1D2B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68"/>
    <w:rsid w:val="00205296"/>
    <w:rsid w:val="00206486"/>
    <w:rsid w:val="00206500"/>
    <w:rsid w:val="0020669A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145B"/>
    <w:rsid w:val="00232D5E"/>
    <w:rsid w:val="0023361F"/>
    <w:rsid w:val="00233B4B"/>
    <w:rsid w:val="00233F0E"/>
    <w:rsid w:val="00234E59"/>
    <w:rsid w:val="00235946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1DF"/>
    <w:rsid w:val="00256DFB"/>
    <w:rsid w:val="002611BB"/>
    <w:rsid w:val="00261E2D"/>
    <w:rsid w:val="00262646"/>
    <w:rsid w:val="00263A55"/>
    <w:rsid w:val="00270230"/>
    <w:rsid w:val="00270471"/>
    <w:rsid w:val="00271041"/>
    <w:rsid w:val="00272FD2"/>
    <w:rsid w:val="00273BC4"/>
    <w:rsid w:val="00274E1A"/>
    <w:rsid w:val="00276A1F"/>
    <w:rsid w:val="00282E98"/>
    <w:rsid w:val="002833BC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5A23"/>
    <w:rsid w:val="00296F30"/>
    <w:rsid w:val="002A2E08"/>
    <w:rsid w:val="002A2E2A"/>
    <w:rsid w:val="002A330D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02D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5BC"/>
    <w:rsid w:val="00330E95"/>
    <w:rsid w:val="00331488"/>
    <w:rsid w:val="00331C22"/>
    <w:rsid w:val="00333AEE"/>
    <w:rsid w:val="00333FEE"/>
    <w:rsid w:val="00334C66"/>
    <w:rsid w:val="00336B48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1DD3"/>
    <w:rsid w:val="00344759"/>
    <w:rsid w:val="00345C49"/>
    <w:rsid w:val="00346866"/>
    <w:rsid w:val="00350B4D"/>
    <w:rsid w:val="00350B8F"/>
    <w:rsid w:val="00350E53"/>
    <w:rsid w:val="0035178E"/>
    <w:rsid w:val="003529B9"/>
    <w:rsid w:val="00352E55"/>
    <w:rsid w:val="003574C4"/>
    <w:rsid w:val="003607E2"/>
    <w:rsid w:val="00361453"/>
    <w:rsid w:val="00361991"/>
    <w:rsid w:val="00361BD2"/>
    <w:rsid w:val="00361EF5"/>
    <w:rsid w:val="00362BCB"/>
    <w:rsid w:val="00362C8D"/>
    <w:rsid w:val="00362D01"/>
    <w:rsid w:val="00363940"/>
    <w:rsid w:val="0036514D"/>
    <w:rsid w:val="0036570E"/>
    <w:rsid w:val="0036571C"/>
    <w:rsid w:val="00367293"/>
    <w:rsid w:val="003677C4"/>
    <w:rsid w:val="003715D6"/>
    <w:rsid w:val="00371AEE"/>
    <w:rsid w:val="00372736"/>
    <w:rsid w:val="00373ADA"/>
    <w:rsid w:val="003749D8"/>
    <w:rsid w:val="00374C58"/>
    <w:rsid w:val="00375D41"/>
    <w:rsid w:val="00375EDF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44E0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D160A"/>
    <w:rsid w:val="003D4FC1"/>
    <w:rsid w:val="003D5AAB"/>
    <w:rsid w:val="003E0CF7"/>
    <w:rsid w:val="003E1DED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580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37A69"/>
    <w:rsid w:val="0044134E"/>
    <w:rsid w:val="00441579"/>
    <w:rsid w:val="0044180F"/>
    <w:rsid w:val="00441AEA"/>
    <w:rsid w:val="004435D8"/>
    <w:rsid w:val="00443ADE"/>
    <w:rsid w:val="0044429D"/>
    <w:rsid w:val="00444EA1"/>
    <w:rsid w:val="00447697"/>
    <w:rsid w:val="00451DFB"/>
    <w:rsid w:val="0045229E"/>
    <w:rsid w:val="00453A15"/>
    <w:rsid w:val="00456EE4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49C2"/>
    <w:rsid w:val="00475C7B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0444"/>
    <w:rsid w:val="004B54D6"/>
    <w:rsid w:val="004B6980"/>
    <w:rsid w:val="004B6CFA"/>
    <w:rsid w:val="004C015D"/>
    <w:rsid w:val="004C043E"/>
    <w:rsid w:val="004C05F9"/>
    <w:rsid w:val="004C20F7"/>
    <w:rsid w:val="004C3FDC"/>
    <w:rsid w:val="004C41BB"/>
    <w:rsid w:val="004C474B"/>
    <w:rsid w:val="004C4F81"/>
    <w:rsid w:val="004C546A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3C9"/>
    <w:rsid w:val="004F789B"/>
    <w:rsid w:val="004F7AD4"/>
    <w:rsid w:val="005006A9"/>
    <w:rsid w:val="005027AB"/>
    <w:rsid w:val="00503D9F"/>
    <w:rsid w:val="005056C5"/>
    <w:rsid w:val="005061AC"/>
    <w:rsid w:val="00506C35"/>
    <w:rsid w:val="00513251"/>
    <w:rsid w:val="00513CB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07CE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210C"/>
    <w:rsid w:val="005830A1"/>
    <w:rsid w:val="0058607B"/>
    <w:rsid w:val="005861FB"/>
    <w:rsid w:val="005864F5"/>
    <w:rsid w:val="005878A9"/>
    <w:rsid w:val="005908B3"/>
    <w:rsid w:val="005916ED"/>
    <w:rsid w:val="00591FA0"/>
    <w:rsid w:val="005A135C"/>
    <w:rsid w:val="005A1804"/>
    <w:rsid w:val="005A5233"/>
    <w:rsid w:val="005A6029"/>
    <w:rsid w:val="005A625F"/>
    <w:rsid w:val="005B56AC"/>
    <w:rsid w:val="005B6727"/>
    <w:rsid w:val="005B6BA0"/>
    <w:rsid w:val="005B7C03"/>
    <w:rsid w:val="005C29BF"/>
    <w:rsid w:val="005C2A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3727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4D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63C"/>
    <w:rsid w:val="006B38B5"/>
    <w:rsid w:val="006B5029"/>
    <w:rsid w:val="006B5B07"/>
    <w:rsid w:val="006B70F7"/>
    <w:rsid w:val="006B7D69"/>
    <w:rsid w:val="006B7EFC"/>
    <w:rsid w:val="006C0E29"/>
    <w:rsid w:val="006C3ECF"/>
    <w:rsid w:val="006C5BDE"/>
    <w:rsid w:val="006C5C6A"/>
    <w:rsid w:val="006D025B"/>
    <w:rsid w:val="006D1A06"/>
    <w:rsid w:val="006D23D0"/>
    <w:rsid w:val="006D2408"/>
    <w:rsid w:val="006D4FB7"/>
    <w:rsid w:val="006D5714"/>
    <w:rsid w:val="006D5B4E"/>
    <w:rsid w:val="006D5DB5"/>
    <w:rsid w:val="006D5F03"/>
    <w:rsid w:val="006D7247"/>
    <w:rsid w:val="006D7306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5F85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308E"/>
    <w:rsid w:val="007475F6"/>
    <w:rsid w:val="00747674"/>
    <w:rsid w:val="00754A63"/>
    <w:rsid w:val="0075612C"/>
    <w:rsid w:val="0076167E"/>
    <w:rsid w:val="007618D8"/>
    <w:rsid w:val="00764DDE"/>
    <w:rsid w:val="0076793D"/>
    <w:rsid w:val="00770E5B"/>
    <w:rsid w:val="00772364"/>
    <w:rsid w:val="007724AB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277C"/>
    <w:rsid w:val="007A12F8"/>
    <w:rsid w:val="007A25E8"/>
    <w:rsid w:val="007A2A8E"/>
    <w:rsid w:val="007A2B95"/>
    <w:rsid w:val="007A78D5"/>
    <w:rsid w:val="007B28C5"/>
    <w:rsid w:val="007B5427"/>
    <w:rsid w:val="007C0455"/>
    <w:rsid w:val="007C3F51"/>
    <w:rsid w:val="007C46DE"/>
    <w:rsid w:val="007C5B8D"/>
    <w:rsid w:val="007C66C7"/>
    <w:rsid w:val="007C7D5E"/>
    <w:rsid w:val="007D0731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0BBF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3D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F3C"/>
    <w:rsid w:val="00931689"/>
    <w:rsid w:val="009322CC"/>
    <w:rsid w:val="00936F3A"/>
    <w:rsid w:val="00937FB0"/>
    <w:rsid w:val="009432D6"/>
    <w:rsid w:val="009433BA"/>
    <w:rsid w:val="009440F5"/>
    <w:rsid w:val="0094535A"/>
    <w:rsid w:val="00945F7A"/>
    <w:rsid w:val="00946628"/>
    <w:rsid w:val="009509E1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0F6F"/>
    <w:rsid w:val="009A1962"/>
    <w:rsid w:val="009A1AB6"/>
    <w:rsid w:val="009A2BF3"/>
    <w:rsid w:val="009A5CD7"/>
    <w:rsid w:val="009A60F3"/>
    <w:rsid w:val="009B0219"/>
    <w:rsid w:val="009B0AD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2C64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298"/>
    <w:rsid w:val="00A028FC"/>
    <w:rsid w:val="00A10A65"/>
    <w:rsid w:val="00A11BA9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22E0"/>
    <w:rsid w:val="00A37264"/>
    <w:rsid w:val="00A375C7"/>
    <w:rsid w:val="00A375EB"/>
    <w:rsid w:val="00A4036D"/>
    <w:rsid w:val="00A40803"/>
    <w:rsid w:val="00A40D12"/>
    <w:rsid w:val="00A40E07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4C0"/>
    <w:rsid w:val="00A70A2B"/>
    <w:rsid w:val="00A70ED0"/>
    <w:rsid w:val="00A723E6"/>
    <w:rsid w:val="00A7248F"/>
    <w:rsid w:val="00A724A8"/>
    <w:rsid w:val="00A7268E"/>
    <w:rsid w:val="00A739BF"/>
    <w:rsid w:val="00A75381"/>
    <w:rsid w:val="00A76D63"/>
    <w:rsid w:val="00A810B6"/>
    <w:rsid w:val="00A81E94"/>
    <w:rsid w:val="00A82209"/>
    <w:rsid w:val="00A82F10"/>
    <w:rsid w:val="00A8737A"/>
    <w:rsid w:val="00A9070E"/>
    <w:rsid w:val="00A90F52"/>
    <w:rsid w:val="00A94110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18F7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6371"/>
    <w:rsid w:val="00B5684A"/>
    <w:rsid w:val="00B574F9"/>
    <w:rsid w:val="00B57FAC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D7F"/>
    <w:rsid w:val="00BC14C2"/>
    <w:rsid w:val="00BC1BE9"/>
    <w:rsid w:val="00BC368A"/>
    <w:rsid w:val="00BC3A1C"/>
    <w:rsid w:val="00BC4F49"/>
    <w:rsid w:val="00BC69D1"/>
    <w:rsid w:val="00BC7D47"/>
    <w:rsid w:val="00BD0511"/>
    <w:rsid w:val="00BD100D"/>
    <w:rsid w:val="00BD2E21"/>
    <w:rsid w:val="00BD32F3"/>
    <w:rsid w:val="00BD6A7A"/>
    <w:rsid w:val="00BD77D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02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16ABC"/>
    <w:rsid w:val="00C21A14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37C"/>
    <w:rsid w:val="00C640F5"/>
    <w:rsid w:val="00C647EB"/>
    <w:rsid w:val="00C66463"/>
    <w:rsid w:val="00C671C7"/>
    <w:rsid w:val="00C6746E"/>
    <w:rsid w:val="00C67B84"/>
    <w:rsid w:val="00C70647"/>
    <w:rsid w:val="00C72FFD"/>
    <w:rsid w:val="00C761B1"/>
    <w:rsid w:val="00C769A1"/>
    <w:rsid w:val="00C8167C"/>
    <w:rsid w:val="00C83775"/>
    <w:rsid w:val="00C86C31"/>
    <w:rsid w:val="00C90252"/>
    <w:rsid w:val="00C90577"/>
    <w:rsid w:val="00C9100C"/>
    <w:rsid w:val="00C91912"/>
    <w:rsid w:val="00C92A2A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4778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5D72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5A9B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0C0"/>
    <w:rsid w:val="00D70059"/>
    <w:rsid w:val="00D70D60"/>
    <w:rsid w:val="00D71242"/>
    <w:rsid w:val="00D71CA2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95FA5"/>
    <w:rsid w:val="00DA102B"/>
    <w:rsid w:val="00DA1604"/>
    <w:rsid w:val="00DA26FF"/>
    <w:rsid w:val="00DA478A"/>
    <w:rsid w:val="00DA51BC"/>
    <w:rsid w:val="00DA7754"/>
    <w:rsid w:val="00DB0954"/>
    <w:rsid w:val="00DB119C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9BE"/>
    <w:rsid w:val="00DE366F"/>
    <w:rsid w:val="00DE3C86"/>
    <w:rsid w:val="00DF12AA"/>
    <w:rsid w:val="00DF48EC"/>
    <w:rsid w:val="00DF57B2"/>
    <w:rsid w:val="00DF6FEB"/>
    <w:rsid w:val="00E0014D"/>
    <w:rsid w:val="00E00E7A"/>
    <w:rsid w:val="00E02B48"/>
    <w:rsid w:val="00E03A6E"/>
    <w:rsid w:val="00E11FB9"/>
    <w:rsid w:val="00E12727"/>
    <w:rsid w:val="00E1513B"/>
    <w:rsid w:val="00E155C6"/>
    <w:rsid w:val="00E159A6"/>
    <w:rsid w:val="00E15B73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5C4D"/>
    <w:rsid w:val="00E56DED"/>
    <w:rsid w:val="00E5762C"/>
    <w:rsid w:val="00E604D8"/>
    <w:rsid w:val="00E60F0D"/>
    <w:rsid w:val="00E61C34"/>
    <w:rsid w:val="00E653D7"/>
    <w:rsid w:val="00E67764"/>
    <w:rsid w:val="00E700AD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C67"/>
    <w:rsid w:val="00E93C02"/>
    <w:rsid w:val="00E94C0A"/>
    <w:rsid w:val="00E94ED4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743"/>
    <w:rsid w:val="00EC35D5"/>
    <w:rsid w:val="00EC5D88"/>
    <w:rsid w:val="00EC7481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2A6"/>
    <w:rsid w:val="00EE233D"/>
    <w:rsid w:val="00EE34FF"/>
    <w:rsid w:val="00EE7136"/>
    <w:rsid w:val="00EE7EF0"/>
    <w:rsid w:val="00EF03BF"/>
    <w:rsid w:val="00EF0E67"/>
    <w:rsid w:val="00EF10A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41DB"/>
    <w:rsid w:val="00F17027"/>
    <w:rsid w:val="00F17E7B"/>
    <w:rsid w:val="00F207F0"/>
    <w:rsid w:val="00F210AE"/>
    <w:rsid w:val="00F2226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69C5"/>
    <w:rsid w:val="00F52B1D"/>
    <w:rsid w:val="00F52F12"/>
    <w:rsid w:val="00F55177"/>
    <w:rsid w:val="00F557EC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5059"/>
    <w:rsid w:val="00F756CB"/>
    <w:rsid w:val="00F777EA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1BA2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8F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ody Text Indent"/>
    <w:basedOn w:val="a"/>
    <w:link w:val="a9"/>
    <w:rsid w:val="006C5BDE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6C5BD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a">
    <w:name w:val="Subtle Emphasis"/>
    <w:basedOn w:val="a0"/>
    <w:uiPriority w:val="19"/>
    <w:qFormat/>
    <w:rsid w:val="00F2226E"/>
    <w:rPr>
      <w:i/>
      <w:iCs/>
      <w:color w:val="808080" w:themeColor="text1" w:themeTint="7F"/>
    </w:rPr>
  </w:style>
  <w:style w:type="paragraph" w:styleId="ab">
    <w:name w:val="header"/>
    <w:basedOn w:val="a"/>
    <w:link w:val="ac"/>
    <w:uiPriority w:val="99"/>
    <w:semiHidden/>
    <w:unhideWhenUsed/>
    <w:rsid w:val="001A514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A51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A51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A514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99F13E-BA26-4FDF-9540-708CDE20B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Наталья</cp:lastModifiedBy>
  <cp:revision>32</cp:revision>
  <cp:lastPrinted>2026-04-07T06:04:00Z</cp:lastPrinted>
  <dcterms:created xsi:type="dcterms:W3CDTF">2025-05-05T03:35:00Z</dcterms:created>
  <dcterms:modified xsi:type="dcterms:W3CDTF">2026-04-07T06:04:00Z</dcterms:modified>
</cp:coreProperties>
</file>